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C81" w:rsidRDefault="00EE0735" w:rsidP="00481778">
      <w:r>
        <w:rPr>
          <w:noProof/>
        </w:rPr>
        <w:drawing>
          <wp:inline distT="0" distB="0" distL="0" distR="0">
            <wp:extent cx="5274310" cy="1996440"/>
            <wp:effectExtent l="19050" t="0" r="2540" b="0"/>
            <wp:docPr id="1" name="圖片 0" descr="70周年論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周年論壇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735" w:rsidRDefault="00087EA8" w:rsidP="001A6B4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課程主題：</w:t>
      </w:r>
      <w:bookmarkStart w:id="0" w:name="_GoBack"/>
      <w:r w:rsidR="00844DAE" w:rsidRPr="00844DAE">
        <w:rPr>
          <w:rFonts w:hint="eastAsia"/>
          <w:sz w:val="36"/>
          <w:szCs w:val="36"/>
        </w:rPr>
        <w:t>數學</w:t>
      </w:r>
      <w:r w:rsidR="00B727FF">
        <w:rPr>
          <w:rFonts w:hint="eastAsia"/>
          <w:sz w:val="36"/>
          <w:szCs w:val="36"/>
        </w:rPr>
        <w:t>讀寫</w:t>
      </w:r>
      <w:r w:rsidR="00844DAE" w:rsidRPr="00844DAE">
        <w:rPr>
          <w:rFonts w:hint="eastAsia"/>
          <w:sz w:val="36"/>
          <w:szCs w:val="36"/>
        </w:rPr>
        <w:t xml:space="preserve">  </w:t>
      </w:r>
      <w:r w:rsidR="006373C4">
        <w:rPr>
          <w:rFonts w:hint="eastAsia"/>
          <w:sz w:val="36"/>
          <w:szCs w:val="36"/>
        </w:rPr>
        <w:t>解生活習題</w:t>
      </w:r>
      <w:bookmarkEnd w:id="0"/>
    </w:p>
    <w:p w:rsidR="00B727FF" w:rsidRDefault="00B727FF" w:rsidP="001A6B48">
      <w:r>
        <w:rPr>
          <w:rFonts w:hint="eastAsia"/>
        </w:rPr>
        <w:t>數學與真實世界</w:t>
      </w:r>
      <w:r w:rsidR="008F2735">
        <w:rPr>
          <w:rFonts w:hint="eastAsia"/>
        </w:rPr>
        <w:t>緊密相繫</w:t>
      </w:r>
      <w:r>
        <w:rPr>
          <w:rFonts w:hint="eastAsia"/>
        </w:rPr>
        <w:t>，</w:t>
      </w:r>
      <w:r w:rsidR="001A6B48">
        <w:rPr>
          <w:rFonts w:hint="eastAsia"/>
        </w:rPr>
        <w:t>並非只</w:t>
      </w:r>
      <w:r>
        <w:rPr>
          <w:rFonts w:hint="eastAsia"/>
        </w:rPr>
        <w:t>有計算與公式。</w:t>
      </w:r>
    </w:p>
    <w:p w:rsidR="00B727FF" w:rsidRDefault="00B727FF" w:rsidP="00B727FF">
      <w:r>
        <w:rPr>
          <w:rFonts w:hint="eastAsia"/>
        </w:rPr>
        <w:t>為了幫助小學生理解數學和生活</w:t>
      </w:r>
      <w:r w:rsidR="006373C4">
        <w:rPr>
          <w:rFonts w:hint="eastAsia"/>
        </w:rPr>
        <w:t>的關係</w:t>
      </w:r>
      <w:r>
        <w:rPr>
          <w:rFonts w:hint="eastAsia"/>
        </w:rPr>
        <w:t>，</w:t>
      </w:r>
    </w:p>
    <w:p w:rsidR="00B727FF" w:rsidRDefault="00B727FF" w:rsidP="00844DAE">
      <w:r>
        <w:rPr>
          <w:rFonts w:hint="eastAsia"/>
        </w:rPr>
        <w:t>數學學習已</w:t>
      </w:r>
      <w:r w:rsidR="008F2735">
        <w:rPr>
          <w:rFonts w:hint="eastAsia"/>
        </w:rPr>
        <w:t>逐漸</w:t>
      </w:r>
      <w:r>
        <w:rPr>
          <w:rFonts w:hint="eastAsia"/>
        </w:rPr>
        <w:t>跳脫傳統模式，</w:t>
      </w:r>
      <w:r w:rsidR="008F2735">
        <w:rPr>
          <w:rFonts w:hint="eastAsia"/>
        </w:rPr>
        <w:t>納入</w:t>
      </w:r>
      <w:r>
        <w:rPr>
          <w:rFonts w:hint="eastAsia"/>
        </w:rPr>
        <w:t>寫作</w:t>
      </w:r>
      <w:r w:rsidR="006373C4">
        <w:rPr>
          <w:rFonts w:hint="eastAsia"/>
        </w:rPr>
        <w:t>與閱讀</w:t>
      </w:r>
      <w:r>
        <w:rPr>
          <w:rFonts w:hint="eastAsia"/>
        </w:rPr>
        <w:t>。</w:t>
      </w:r>
    </w:p>
    <w:p w:rsidR="008F2735" w:rsidRDefault="008F2735" w:rsidP="00844DAE">
      <w:r>
        <w:rPr>
          <w:rFonts w:hint="eastAsia"/>
        </w:rPr>
        <w:t>如何</w:t>
      </w:r>
      <w:r w:rsidR="00B727FF">
        <w:rPr>
          <w:rFonts w:hint="eastAsia"/>
        </w:rPr>
        <w:t>從文字</w:t>
      </w:r>
      <w:r>
        <w:rPr>
          <w:rFonts w:hint="eastAsia"/>
        </w:rPr>
        <w:t>裡</w:t>
      </w:r>
      <w:r w:rsidR="00B727FF">
        <w:rPr>
          <w:rFonts w:hint="eastAsia"/>
        </w:rPr>
        <w:t>讀出數學概念</w:t>
      </w:r>
      <w:r>
        <w:rPr>
          <w:rFonts w:hint="eastAsia"/>
        </w:rPr>
        <w:t>？</w:t>
      </w:r>
    </w:p>
    <w:p w:rsidR="00B727FF" w:rsidRDefault="008F2735" w:rsidP="00844DAE">
      <w:r>
        <w:rPr>
          <w:rFonts w:hint="eastAsia"/>
        </w:rPr>
        <w:t>如何在數學中鍛鍊文句表達？</w:t>
      </w:r>
    </w:p>
    <w:p w:rsidR="00B727FF" w:rsidRPr="00B727FF" w:rsidRDefault="008F2735" w:rsidP="00844DAE">
      <w:r>
        <w:rPr>
          <w:rFonts w:hint="eastAsia"/>
        </w:rPr>
        <w:t>跨領域的學習模式，</w:t>
      </w:r>
      <w:r w:rsidR="00B727FF">
        <w:rPr>
          <w:rFonts w:hint="eastAsia"/>
        </w:rPr>
        <w:t>歡迎</w:t>
      </w:r>
      <w:r>
        <w:rPr>
          <w:rFonts w:hint="eastAsia"/>
        </w:rPr>
        <w:t>親師一起來參與！</w:t>
      </w:r>
    </w:p>
    <w:p w:rsidR="00B727FF" w:rsidRPr="008F2735" w:rsidRDefault="00B727FF" w:rsidP="00844DAE"/>
    <w:p w:rsidR="00757D3D" w:rsidRDefault="00844DAE" w:rsidP="00844DAE">
      <w:r>
        <w:rPr>
          <w:rFonts w:hint="eastAsia"/>
        </w:rPr>
        <w:t>時間：</w:t>
      </w:r>
      <w:r w:rsidR="00757D3D">
        <w:rPr>
          <w:rFonts w:hint="eastAsia"/>
        </w:rPr>
        <w:t>2018</w:t>
      </w:r>
      <w:r w:rsidR="00757D3D"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日下午</w:t>
      </w:r>
      <w:r>
        <w:rPr>
          <w:rFonts w:hint="eastAsia"/>
        </w:rPr>
        <w:t>1</w:t>
      </w:r>
      <w:r>
        <w:t>:30</w:t>
      </w:r>
      <w:r w:rsidR="00757D3D">
        <w:rPr>
          <w:rFonts w:hint="eastAsia"/>
        </w:rPr>
        <w:t>至</w:t>
      </w:r>
      <w:r>
        <w:rPr>
          <w:rFonts w:hint="eastAsia"/>
        </w:rPr>
        <w:t>4:</w:t>
      </w:r>
      <w:r w:rsidR="00F8657B">
        <w:rPr>
          <w:rFonts w:hint="eastAsia"/>
        </w:rPr>
        <w:t>4</w:t>
      </w:r>
      <w:r>
        <w:rPr>
          <w:rFonts w:hint="eastAsia"/>
        </w:rPr>
        <w:t>0</w:t>
      </w:r>
    </w:p>
    <w:p w:rsidR="00844DAE" w:rsidRDefault="00844DAE" w:rsidP="00844DAE">
      <w:r>
        <w:rPr>
          <w:rFonts w:hint="eastAsia"/>
        </w:rPr>
        <w:t>地點：國語日報</w:t>
      </w:r>
      <w:r w:rsidR="00757D3D">
        <w:rPr>
          <w:rFonts w:hint="eastAsia"/>
        </w:rPr>
        <w:t>社</w:t>
      </w:r>
      <w:r>
        <w:rPr>
          <w:rFonts w:hint="eastAsia"/>
        </w:rPr>
        <w:t>五樓會議廳</w:t>
      </w:r>
      <w:r w:rsidR="00757D3D">
        <w:rPr>
          <w:rFonts w:hint="eastAsia"/>
        </w:rPr>
        <w:t>（臺北市中正區福州街</w:t>
      </w:r>
      <w:r w:rsidR="00757D3D">
        <w:rPr>
          <w:rFonts w:hint="eastAsia"/>
        </w:rPr>
        <w:t>2</w:t>
      </w:r>
      <w:r w:rsidR="00757D3D">
        <w:rPr>
          <w:rFonts w:hint="eastAsia"/>
        </w:rPr>
        <w:t>號</w:t>
      </w:r>
      <w:r w:rsidR="00757D3D">
        <w:rPr>
          <w:rFonts w:hint="eastAsia"/>
        </w:rPr>
        <w:t>5</w:t>
      </w:r>
      <w:r w:rsidR="00757D3D">
        <w:rPr>
          <w:rFonts w:hint="eastAsia"/>
        </w:rPr>
        <w:t>樓）</w:t>
      </w:r>
    </w:p>
    <w:p w:rsidR="00844DAE" w:rsidRPr="00EF63DE" w:rsidRDefault="00757D3D" w:rsidP="00844DAE">
      <w:pPr>
        <w:rPr>
          <w:b/>
        </w:rPr>
      </w:pPr>
      <w:r w:rsidRPr="00EF63DE">
        <w:rPr>
          <w:rFonts w:hint="eastAsia"/>
          <w:b/>
        </w:rPr>
        <w:t>課程表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2062"/>
        <w:gridCol w:w="3578"/>
        <w:gridCol w:w="1435"/>
      </w:tblGrid>
      <w:tr w:rsidR="001A6B48" w:rsidTr="00EF63DE">
        <w:trPr>
          <w:tblHeader/>
        </w:trPr>
        <w:tc>
          <w:tcPr>
            <w:tcW w:w="1242" w:type="dxa"/>
          </w:tcPr>
          <w:p w:rsidR="001A6B48" w:rsidRDefault="001A6B48" w:rsidP="00A0311F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127" w:type="dxa"/>
          </w:tcPr>
          <w:p w:rsidR="001A6B48" w:rsidRDefault="00087EA8" w:rsidP="00A0311F">
            <w:pPr>
              <w:jc w:val="center"/>
            </w:pPr>
            <w:r>
              <w:rPr>
                <w:rFonts w:hint="eastAsia"/>
              </w:rPr>
              <w:t>內容</w:t>
            </w:r>
          </w:p>
        </w:tc>
        <w:tc>
          <w:tcPr>
            <w:tcW w:w="3685" w:type="dxa"/>
          </w:tcPr>
          <w:p w:rsidR="001A6B48" w:rsidRDefault="00087EA8" w:rsidP="00A0311F">
            <w:pPr>
              <w:jc w:val="center"/>
            </w:pPr>
            <w:r>
              <w:rPr>
                <w:rFonts w:hint="eastAsia"/>
              </w:rPr>
              <w:t>說明</w:t>
            </w:r>
          </w:p>
        </w:tc>
        <w:tc>
          <w:tcPr>
            <w:tcW w:w="1468" w:type="dxa"/>
          </w:tcPr>
          <w:p w:rsidR="001A6B48" w:rsidRDefault="00087EA8" w:rsidP="00A0311F">
            <w:pPr>
              <w:jc w:val="center"/>
            </w:pPr>
            <w:r>
              <w:rPr>
                <w:rFonts w:hint="eastAsia"/>
              </w:rPr>
              <w:t>講師</w:t>
            </w:r>
          </w:p>
        </w:tc>
      </w:tr>
      <w:tr w:rsidR="00757D3D" w:rsidTr="009D6C57">
        <w:tc>
          <w:tcPr>
            <w:tcW w:w="1242" w:type="dxa"/>
          </w:tcPr>
          <w:p w:rsidR="00757D3D" w:rsidRDefault="00087EA8" w:rsidP="00087EA8">
            <w:r>
              <w:rPr>
                <w:rFonts w:hint="eastAsia"/>
              </w:rPr>
              <w:t>1</w:t>
            </w:r>
            <w:r w:rsidR="00757D3D">
              <w:rPr>
                <w:rFonts w:hint="eastAsia"/>
              </w:rPr>
              <w:t>:</w:t>
            </w:r>
            <w:r>
              <w:rPr>
                <w:rFonts w:hint="eastAsia"/>
              </w:rPr>
              <w:t>30</w:t>
            </w:r>
            <w:r w:rsidR="00757D3D">
              <w:rPr>
                <w:rFonts w:hint="eastAsia"/>
              </w:rPr>
              <w:t>-2:0</w:t>
            </w:r>
            <w:r>
              <w:rPr>
                <w:rFonts w:hint="eastAsia"/>
              </w:rPr>
              <w:t>0</w:t>
            </w:r>
          </w:p>
        </w:tc>
        <w:tc>
          <w:tcPr>
            <w:tcW w:w="2127" w:type="dxa"/>
          </w:tcPr>
          <w:p w:rsidR="00757D3D" w:rsidRDefault="00757D3D" w:rsidP="00464163">
            <w:r>
              <w:rPr>
                <w:rFonts w:hint="eastAsia"/>
              </w:rPr>
              <w:t>開場及引言</w:t>
            </w:r>
          </w:p>
        </w:tc>
        <w:tc>
          <w:tcPr>
            <w:tcW w:w="3685" w:type="dxa"/>
          </w:tcPr>
          <w:p w:rsidR="00757D3D" w:rsidRDefault="00757D3D" w:rsidP="00464163"/>
        </w:tc>
        <w:tc>
          <w:tcPr>
            <w:tcW w:w="1468" w:type="dxa"/>
          </w:tcPr>
          <w:p w:rsidR="00757D3D" w:rsidRDefault="00757D3D" w:rsidP="00464163"/>
        </w:tc>
      </w:tr>
      <w:tr w:rsidR="00757D3D" w:rsidTr="009D6C57">
        <w:tc>
          <w:tcPr>
            <w:tcW w:w="1242" w:type="dxa"/>
          </w:tcPr>
          <w:p w:rsidR="00757D3D" w:rsidRDefault="00757D3D" w:rsidP="00A0311F">
            <w:r>
              <w:rPr>
                <w:rFonts w:hint="eastAsia"/>
              </w:rPr>
              <w:t>2:0</w:t>
            </w:r>
            <w:r w:rsidR="00087EA8">
              <w:rPr>
                <w:rFonts w:hint="eastAsia"/>
              </w:rPr>
              <w:t>0</w:t>
            </w:r>
            <w:r>
              <w:rPr>
                <w:rFonts w:hint="eastAsia"/>
              </w:rPr>
              <w:t>-2:</w:t>
            </w:r>
            <w:r w:rsidR="00A0311F">
              <w:rPr>
                <w:rFonts w:hint="eastAsia"/>
              </w:rPr>
              <w:t>30</w:t>
            </w:r>
          </w:p>
        </w:tc>
        <w:tc>
          <w:tcPr>
            <w:tcW w:w="2127" w:type="dxa"/>
          </w:tcPr>
          <w:p w:rsidR="00757D3D" w:rsidRPr="004B3269" w:rsidRDefault="00757D3D" w:rsidP="00757D3D">
            <w:r>
              <w:rPr>
                <w:rFonts w:hint="eastAsia"/>
              </w:rPr>
              <w:t>數學語文齊步走</w:t>
            </w:r>
          </w:p>
        </w:tc>
        <w:tc>
          <w:tcPr>
            <w:tcW w:w="3685" w:type="dxa"/>
          </w:tcPr>
          <w:p w:rsidR="00757D3D" w:rsidRDefault="00757D3D" w:rsidP="002A31AF">
            <w:r>
              <w:rPr>
                <w:rFonts w:hint="eastAsia"/>
              </w:rPr>
              <w:t>分享教學現場的實際作法，</w:t>
            </w:r>
            <w:r w:rsidR="002A31AF">
              <w:rPr>
                <w:rFonts w:hint="eastAsia"/>
              </w:rPr>
              <w:t>引導學生在解決生活問題</w:t>
            </w:r>
            <w:r>
              <w:rPr>
                <w:rFonts w:hint="eastAsia"/>
              </w:rPr>
              <w:t>的過程</w:t>
            </w:r>
            <w:r w:rsidR="002A31AF">
              <w:rPr>
                <w:rFonts w:hint="eastAsia"/>
              </w:rPr>
              <w:t>中</w:t>
            </w:r>
            <w:r>
              <w:rPr>
                <w:rFonts w:hint="eastAsia"/>
              </w:rPr>
              <w:t>，</w:t>
            </w:r>
            <w:r w:rsidR="002A31AF">
              <w:rPr>
                <w:rFonts w:hint="eastAsia"/>
              </w:rPr>
              <w:t>活用數學概念，並能以語文流利表達，達到跨領域的學習成效。</w:t>
            </w:r>
          </w:p>
        </w:tc>
        <w:tc>
          <w:tcPr>
            <w:tcW w:w="1468" w:type="dxa"/>
          </w:tcPr>
          <w:p w:rsidR="00757D3D" w:rsidRDefault="00757D3D" w:rsidP="00464163">
            <w:r>
              <w:rPr>
                <w:rFonts w:hint="eastAsia"/>
              </w:rPr>
              <w:t>黃琡懿</w:t>
            </w:r>
          </w:p>
          <w:p w:rsidR="00757D3D" w:rsidRPr="003D0A0F" w:rsidRDefault="00757D3D" w:rsidP="004641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A0F">
              <w:rPr>
                <w:rFonts w:ascii="標楷體" w:eastAsia="標楷體" w:hAnsi="標楷體" w:hint="eastAsia"/>
                <w:sz w:val="20"/>
                <w:szCs w:val="20"/>
              </w:rPr>
              <w:t>（北市武功國小數學教師）</w:t>
            </w:r>
          </w:p>
        </w:tc>
      </w:tr>
      <w:tr w:rsidR="00757D3D" w:rsidTr="009D6C57">
        <w:tc>
          <w:tcPr>
            <w:tcW w:w="1242" w:type="dxa"/>
          </w:tcPr>
          <w:p w:rsidR="00757D3D" w:rsidRDefault="00757D3D" w:rsidP="00A0311F">
            <w:r>
              <w:rPr>
                <w:rFonts w:hint="eastAsia"/>
              </w:rPr>
              <w:t>2:</w:t>
            </w:r>
            <w:r w:rsidR="00A0311F">
              <w:rPr>
                <w:rFonts w:hint="eastAsia"/>
              </w:rPr>
              <w:t>30</w:t>
            </w:r>
            <w:r>
              <w:rPr>
                <w:rFonts w:hint="eastAsia"/>
              </w:rPr>
              <w:t>-</w:t>
            </w:r>
            <w:r w:rsidR="00A0311F">
              <w:rPr>
                <w:rFonts w:hint="eastAsia"/>
              </w:rPr>
              <w:t>3</w:t>
            </w:r>
            <w:r>
              <w:rPr>
                <w:rFonts w:hint="eastAsia"/>
              </w:rPr>
              <w:t>:</w:t>
            </w:r>
            <w:r w:rsidR="00A0311F">
              <w:rPr>
                <w:rFonts w:hint="eastAsia"/>
              </w:rPr>
              <w:t>0</w:t>
            </w:r>
            <w:r w:rsidR="00087EA8">
              <w:rPr>
                <w:rFonts w:hint="eastAsia"/>
              </w:rPr>
              <w:t>0</w:t>
            </w:r>
          </w:p>
        </w:tc>
        <w:tc>
          <w:tcPr>
            <w:tcW w:w="2127" w:type="dxa"/>
          </w:tcPr>
          <w:p w:rsidR="00757D3D" w:rsidRDefault="00757D3D" w:rsidP="00757D3D">
            <w:r>
              <w:rPr>
                <w:rFonts w:hint="eastAsia"/>
              </w:rPr>
              <w:t>從閱讀與寫作學習數學</w:t>
            </w:r>
          </w:p>
          <w:p w:rsidR="00757D3D" w:rsidRDefault="00757D3D" w:rsidP="00464163"/>
        </w:tc>
        <w:tc>
          <w:tcPr>
            <w:tcW w:w="3685" w:type="dxa"/>
          </w:tcPr>
          <w:p w:rsidR="00757D3D" w:rsidRDefault="001A6B48" w:rsidP="001727F1">
            <w:r>
              <w:rPr>
                <w:rFonts w:hint="eastAsia"/>
              </w:rPr>
              <w:t>國小</w:t>
            </w:r>
            <w:r w:rsidR="002921F8">
              <w:rPr>
                <w:rFonts w:hint="eastAsia"/>
              </w:rPr>
              <w:t>學童</w:t>
            </w:r>
            <w:r>
              <w:rPr>
                <w:rFonts w:hint="eastAsia"/>
              </w:rPr>
              <w:t>不易</w:t>
            </w:r>
            <w:r w:rsidR="002921F8">
              <w:rPr>
                <w:rFonts w:hint="eastAsia"/>
              </w:rPr>
              <w:t>理解抽象</w:t>
            </w:r>
            <w:r>
              <w:rPr>
                <w:rFonts w:hint="eastAsia"/>
              </w:rPr>
              <w:t>的數學</w:t>
            </w:r>
            <w:r w:rsidR="002921F8">
              <w:rPr>
                <w:rFonts w:hint="eastAsia"/>
              </w:rPr>
              <w:t>觀念，透過兒童文學或繪本，以故事脈絡、</w:t>
            </w:r>
            <w:r w:rsidR="00672EF9">
              <w:rPr>
                <w:rFonts w:hint="eastAsia"/>
              </w:rPr>
              <w:t>生活事件、</w:t>
            </w:r>
            <w:r w:rsidR="002921F8">
              <w:rPr>
                <w:rFonts w:hint="eastAsia"/>
              </w:rPr>
              <w:t>圖片</w:t>
            </w:r>
            <w:r>
              <w:rPr>
                <w:rFonts w:hint="eastAsia"/>
              </w:rPr>
              <w:t>來</w:t>
            </w:r>
            <w:r w:rsidR="00672EF9">
              <w:rPr>
                <w:rFonts w:hint="eastAsia"/>
              </w:rPr>
              <w:t>拉近學童與數學的關係，並</w:t>
            </w:r>
            <w:r w:rsidR="002921F8">
              <w:rPr>
                <w:rFonts w:hint="eastAsia"/>
              </w:rPr>
              <w:t>鼓勵他們寫下數學日記，</w:t>
            </w:r>
            <w:r>
              <w:rPr>
                <w:rFonts w:hint="eastAsia"/>
              </w:rPr>
              <w:t>記錄學習歷程。如此雙管齊下，可</w:t>
            </w:r>
            <w:r w:rsidR="005B7DEE">
              <w:rPr>
                <w:rFonts w:hint="eastAsia"/>
              </w:rPr>
              <w:t>讓他們</w:t>
            </w:r>
            <w:r w:rsidR="001727F1">
              <w:rPr>
                <w:rFonts w:hint="eastAsia"/>
              </w:rPr>
              <w:t>不再對數學感到畏懼，並能循序漸進</w:t>
            </w:r>
            <w:r w:rsidR="005B7DEE">
              <w:rPr>
                <w:rFonts w:hint="eastAsia"/>
              </w:rPr>
              <w:t>了解數學概念</w:t>
            </w:r>
            <w:r>
              <w:rPr>
                <w:rFonts w:hint="eastAsia"/>
              </w:rPr>
              <w:t>。</w:t>
            </w:r>
          </w:p>
        </w:tc>
        <w:tc>
          <w:tcPr>
            <w:tcW w:w="1468" w:type="dxa"/>
          </w:tcPr>
          <w:p w:rsidR="00757D3D" w:rsidRDefault="00757D3D" w:rsidP="00464163">
            <w:r>
              <w:rPr>
                <w:rFonts w:hint="eastAsia"/>
              </w:rPr>
              <w:t>鍾靜</w:t>
            </w:r>
          </w:p>
          <w:p w:rsidR="00757D3D" w:rsidRPr="003D0A0F" w:rsidRDefault="00757D3D" w:rsidP="003D0A0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A0F">
              <w:rPr>
                <w:rFonts w:ascii="標楷體" w:eastAsia="標楷體" w:hAnsi="標楷體" w:hint="eastAsia"/>
                <w:sz w:val="20"/>
                <w:szCs w:val="20"/>
              </w:rPr>
              <w:t>（國北教大數學教授）</w:t>
            </w:r>
          </w:p>
        </w:tc>
      </w:tr>
      <w:tr w:rsidR="00A0311F" w:rsidTr="001F62D8">
        <w:tc>
          <w:tcPr>
            <w:tcW w:w="1242" w:type="dxa"/>
          </w:tcPr>
          <w:p w:rsidR="00A0311F" w:rsidRDefault="00A0311F" w:rsidP="00087EA8">
            <w:r>
              <w:rPr>
                <w:rFonts w:hint="eastAsia"/>
              </w:rPr>
              <w:t>3:00-3:10</w:t>
            </w:r>
          </w:p>
        </w:tc>
        <w:tc>
          <w:tcPr>
            <w:tcW w:w="7280" w:type="dxa"/>
            <w:gridSpan w:val="3"/>
          </w:tcPr>
          <w:p w:rsidR="00A0311F" w:rsidRDefault="00A0311F" w:rsidP="00A0311F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</w:tr>
      <w:tr w:rsidR="00757D3D" w:rsidTr="009D6C57">
        <w:tc>
          <w:tcPr>
            <w:tcW w:w="1242" w:type="dxa"/>
          </w:tcPr>
          <w:p w:rsidR="00757D3D" w:rsidRDefault="00087EA8" w:rsidP="00A0311F">
            <w:r>
              <w:rPr>
                <w:rFonts w:hint="eastAsia"/>
              </w:rPr>
              <w:t>3</w:t>
            </w:r>
            <w:r w:rsidR="00757D3D">
              <w:rPr>
                <w:rFonts w:hint="eastAsia"/>
              </w:rPr>
              <w:t>:</w:t>
            </w:r>
            <w:r w:rsidR="00A0311F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="00A0311F">
              <w:rPr>
                <w:rFonts w:hint="eastAsia"/>
              </w:rPr>
              <w:t>-3:40</w:t>
            </w:r>
          </w:p>
        </w:tc>
        <w:tc>
          <w:tcPr>
            <w:tcW w:w="2127" w:type="dxa"/>
          </w:tcPr>
          <w:p w:rsidR="00757D3D" w:rsidRDefault="00757D3D" w:rsidP="00464163">
            <w:r>
              <w:rPr>
                <w:rFonts w:hint="eastAsia"/>
              </w:rPr>
              <w:t>為小學生講數學史故事</w:t>
            </w:r>
          </w:p>
          <w:p w:rsidR="00757D3D" w:rsidRPr="004F6300" w:rsidRDefault="00757D3D" w:rsidP="00464163"/>
        </w:tc>
        <w:tc>
          <w:tcPr>
            <w:tcW w:w="3685" w:type="dxa"/>
          </w:tcPr>
          <w:p w:rsidR="00757D3D" w:rsidRDefault="005B7DEE" w:rsidP="001727F1">
            <w:r>
              <w:rPr>
                <w:rFonts w:hint="eastAsia"/>
              </w:rPr>
              <w:lastRenderedPageBreak/>
              <w:t>數學</w:t>
            </w:r>
            <w:r w:rsidR="001727F1">
              <w:rPr>
                <w:rFonts w:hint="eastAsia"/>
              </w:rPr>
              <w:t>不只有計算與公式，</w:t>
            </w:r>
            <w:r>
              <w:rPr>
                <w:rFonts w:hint="eastAsia"/>
              </w:rPr>
              <w:t>。不同文化</w:t>
            </w:r>
            <w:r w:rsidR="001727F1">
              <w:rPr>
                <w:rFonts w:hint="eastAsia"/>
              </w:rPr>
              <w:t>會孕育不同的數學風貌。透</w:t>
            </w:r>
            <w:r w:rsidR="001727F1">
              <w:rPr>
                <w:rFonts w:hint="eastAsia"/>
              </w:rPr>
              <w:lastRenderedPageBreak/>
              <w:t>過故事講述，可引發學童的學習興趣，</w:t>
            </w:r>
            <w:r>
              <w:rPr>
                <w:rFonts w:hint="eastAsia"/>
              </w:rPr>
              <w:t>例如</w:t>
            </w:r>
            <w:r w:rsidR="001727F1">
              <w:rPr>
                <w:rFonts w:hint="eastAsia"/>
              </w:rPr>
              <w:t>日本的繪馬與和算的發展緊密相關；阿拉伯的遺產分配問題；四則運算符號的由來等。</w:t>
            </w:r>
          </w:p>
        </w:tc>
        <w:tc>
          <w:tcPr>
            <w:tcW w:w="1468" w:type="dxa"/>
          </w:tcPr>
          <w:p w:rsidR="00757D3D" w:rsidRDefault="00757D3D" w:rsidP="00464163">
            <w:r>
              <w:rPr>
                <w:rFonts w:hint="eastAsia"/>
              </w:rPr>
              <w:lastRenderedPageBreak/>
              <w:t>蘇意雯</w:t>
            </w:r>
          </w:p>
          <w:p w:rsidR="00757D3D" w:rsidRPr="00A500A4" w:rsidRDefault="00757D3D" w:rsidP="003D0A0F">
            <w:r>
              <w:rPr>
                <w:rFonts w:ascii="標楷體" w:eastAsia="標楷體" w:hAnsi="標楷體" w:hint="eastAsia"/>
                <w:sz w:val="20"/>
                <w:szCs w:val="20"/>
              </w:rPr>
              <w:t>（北市大副教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授）</w:t>
            </w:r>
          </w:p>
        </w:tc>
      </w:tr>
      <w:tr w:rsidR="00757D3D" w:rsidTr="009D6C57">
        <w:tc>
          <w:tcPr>
            <w:tcW w:w="1242" w:type="dxa"/>
          </w:tcPr>
          <w:p w:rsidR="00757D3D" w:rsidRDefault="00A0311F" w:rsidP="00F8657B">
            <w:r>
              <w:rPr>
                <w:rFonts w:hint="eastAsia"/>
              </w:rPr>
              <w:lastRenderedPageBreak/>
              <w:t>3</w:t>
            </w:r>
            <w:r w:rsidR="00757D3D">
              <w:rPr>
                <w:rFonts w:hint="eastAsia"/>
              </w:rPr>
              <w:t>:</w:t>
            </w:r>
            <w:r>
              <w:rPr>
                <w:rFonts w:hint="eastAsia"/>
              </w:rPr>
              <w:t>40</w:t>
            </w:r>
            <w:r w:rsidR="00757D3D">
              <w:rPr>
                <w:rFonts w:hint="eastAsia"/>
              </w:rPr>
              <w:t>-</w:t>
            </w:r>
            <w:r>
              <w:rPr>
                <w:rFonts w:hint="eastAsia"/>
              </w:rPr>
              <w:t>4</w:t>
            </w:r>
            <w:r w:rsidR="00757D3D">
              <w:rPr>
                <w:rFonts w:hint="eastAsia"/>
              </w:rPr>
              <w:t>:</w:t>
            </w:r>
            <w:r w:rsidR="00F8657B">
              <w:rPr>
                <w:rFonts w:hint="eastAsia"/>
              </w:rPr>
              <w:t>1</w:t>
            </w:r>
            <w:r w:rsidR="00757D3D">
              <w:rPr>
                <w:rFonts w:hint="eastAsia"/>
              </w:rPr>
              <w:t>0</w:t>
            </w:r>
          </w:p>
        </w:tc>
        <w:tc>
          <w:tcPr>
            <w:tcW w:w="2127" w:type="dxa"/>
          </w:tcPr>
          <w:p w:rsidR="00757D3D" w:rsidRDefault="00757D3D" w:rsidP="002A31AF">
            <w:r>
              <w:rPr>
                <w:rFonts w:hint="eastAsia"/>
              </w:rPr>
              <w:t>數學讀寫</w:t>
            </w:r>
            <w:r w:rsidR="002A31AF">
              <w:rPr>
                <w:rFonts w:hint="eastAsia"/>
              </w:rPr>
              <w:t>學習經驗</w:t>
            </w:r>
          </w:p>
        </w:tc>
        <w:tc>
          <w:tcPr>
            <w:tcW w:w="3685" w:type="dxa"/>
          </w:tcPr>
          <w:p w:rsidR="00757D3D" w:rsidRDefault="001A6B48" w:rsidP="00A0311F">
            <w:r>
              <w:rPr>
                <w:rFonts w:hint="eastAsia"/>
              </w:rPr>
              <w:t>邀請學童</w:t>
            </w:r>
            <w:r w:rsidR="001727F1">
              <w:rPr>
                <w:rFonts w:hint="eastAsia"/>
              </w:rPr>
              <w:t>分享學習數學的歷程與心得。</w:t>
            </w:r>
          </w:p>
        </w:tc>
        <w:tc>
          <w:tcPr>
            <w:tcW w:w="1468" w:type="dxa"/>
          </w:tcPr>
          <w:p w:rsidR="00757D3D" w:rsidRDefault="00757D3D" w:rsidP="002A31AF">
            <w:r>
              <w:rPr>
                <w:rFonts w:hint="eastAsia"/>
              </w:rPr>
              <w:t>武功國小學生</w:t>
            </w:r>
          </w:p>
        </w:tc>
      </w:tr>
      <w:tr w:rsidR="00757D3D" w:rsidTr="009D6C57">
        <w:tc>
          <w:tcPr>
            <w:tcW w:w="1242" w:type="dxa"/>
          </w:tcPr>
          <w:p w:rsidR="00757D3D" w:rsidRDefault="00A0311F" w:rsidP="00F8657B">
            <w:r>
              <w:rPr>
                <w:rFonts w:hint="eastAsia"/>
              </w:rPr>
              <w:t>4</w:t>
            </w:r>
            <w:r w:rsidR="00757D3D">
              <w:rPr>
                <w:rFonts w:hint="eastAsia"/>
              </w:rPr>
              <w:t>:</w:t>
            </w:r>
            <w:r w:rsidR="00F8657B">
              <w:rPr>
                <w:rFonts w:hint="eastAsia"/>
              </w:rPr>
              <w:t>1</w:t>
            </w:r>
            <w:r w:rsidR="00757D3D">
              <w:rPr>
                <w:rFonts w:hint="eastAsia"/>
              </w:rPr>
              <w:t>0-</w:t>
            </w:r>
            <w:r>
              <w:rPr>
                <w:rFonts w:hint="eastAsia"/>
              </w:rPr>
              <w:t>4</w:t>
            </w:r>
            <w:r w:rsidR="00757D3D">
              <w:rPr>
                <w:rFonts w:hint="eastAsia"/>
              </w:rPr>
              <w:t>:</w:t>
            </w:r>
            <w:r w:rsidR="00F8657B">
              <w:rPr>
                <w:rFonts w:hint="eastAsia"/>
              </w:rPr>
              <w:t>4</w:t>
            </w:r>
            <w:r w:rsidR="00757D3D">
              <w:rPr>
                <w:rFonts w:hint="eastAsia"/>
              </w:rPr>
              <w:t>0</w:t>
            </w:r>
          </w:p>
        </w:tc>
        <w:tc>
          <w:tcPr>
            <w:tcW w:w="2127" w:type="dxa"/>
          </w:tcPr>
          <w:p w:rsidR="00757D3D" w:rsidRDefault="00757D3D" w:rsidP="00464163">
            <w:r>
              <w:rPr>
                <w:rFonts w:hint="eastAsia"/>
              </w:rPr>
              <w:t>綜合座談及問答</w:t>
            </w:r>
          </w:p>
        </w:tc>
        <w:tc>
          <w:tcPr>
            <w:tcW w:w="3685" w:type="dxa"/>
          </w:tcPr>
          <w:p w:rsidR="00757D3D" w:rsidRDefault="002A31AF" w:rsidP="00B727FF">
            <w:r>
              <w:rPr>
                <w:rFonts w:hint="eastAsia"/>
              </w:rPr>
              <w:t>分享與交流</w:t>
            </w:r>
          </w:p>
        </w:tc>
        <w:tc>
          <w:tcPr>
            <w:tcW w:w="1468" w:type="dxa"/>
          </w:tcPr>
          <w:p w:rsidR="00757D3D" w:rsidRDefault="002A31AF" w:rsidP="00464163">
            <w:r>
              <w:rPr>
                <w:rFonts w:hint="eastAsia"/>
              </w:rPr>
              <w:t>所有與會來賓</w:t>
            </w:r>
          </w:p>
        </w:tc>
      </w:tr>
    </w:tbl>
    <w:p w:rsidR="00844DAE" w:rsidRDefault="00844DAE" w:rsidP="00844DAE"/>
    <w:p w:rsidR="00681E5F" w:rsidRDefault="00681E5F" w:rsidP="00844DAE"/>
    <w:p w:rsidR="00681E5F" w:rsidRPr="00681E5F" w:rsidRDefault="00681E5F" w:rsidP="00844DAE"/>
    <w:sectPr w:rsidR="00681E5F" w:rsidRPr="00681E5F" w:rsidSect="00740F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58E" w:rsidRDefault="00BF658E" w:rsidP="00CC590D">
      <w:r>
        <w:separator/>
      </w:r>
    </w:p>
  </w:endnote>
  <w:endnote w:type="continuationSeparator" w:id="0">
    <w:p w:rsidR="00BF658E" w:rsidRDefault="00BF658E" w:rsidP="00CC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58E" w:rsidRDefault="00BF658E" w:rsidP="00CC590D">
      <w:r>
        <w:separator/>
      </w:r>
    </w:p>
  </w:footnote>
  <w:footnote w:type="continuationSeparator" w:id="0">
    <w:p w:rsidR="00BF658E" w:rsidRDefault="00BF658E" w:rsidP="00CC5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A1"/>
    <w:rsid w:val="00043577"/>
    <w:rsid w:val="00087EA8"/>
    <w:rsid w:val="000938CF"/>
    <w:rsid w:val="000A4288"/>
    <w:rsid w:val="000A648B"/>
    <w:rsid w:val="000C28B0"/>
    <w:rsid w:val="000C31BC"/>
    <w:rsid w:val="000D3C81"/>
    <w:rsid w:val="001727F1"/>
    <w:rsid w:val="001A6B48"/>
    <w:rsid w:val="002921F8"/>
    <w:rsid w:val="002A31AF"/>
    <w:rsid w:val="00303C5C"/>
    <w:rsid w:val="0034153B"/>
    <w:rsid w:val="00352ABB"/>
    <w:rsid w:val="00397ADC"/>
    <w:rsid w:val="003D0A0F"/>
    <w:rsid w:val="003D1215"/>
    <w:rsid w:val="003D47A1"/>
    <w:rsid w:val="003D5911"/>
    <w:rsid w:val="004122DD"/>
    <w:rsid w:val="004275A1"/>
    <w:rsid w:val="00427AA8"/>
    <w:rsid w:val="00481778"/>
    <w:rsid w:val="004B3269"/>
    <w:rsid w:val="004F6300"/>
    <w:rsid w:val="004F7922"/>
    <w:rsid w:val="00516F8F"/>
    <w:rsid w:val="00570982"/>
    <w:rsid w:val="005A4583"/>
    <w:rsid w:val="005B7DEE"/>
    <w:rsid w:val="006373C4"/>
    <w:rsid w:val="00672EF9"/>
    <w:rsid w:val="00681E5F"/>
    <w:rsid w:val="00740FA0"/>
    <w:rsid w:val="00757D3D"/>
    <w:rsid w:val="00763D8A"/>
    <w:rsid w:val="00764A64"/>
    <w:rsid w:val="00844DAE"/>
    <w:rsid w:val="00897081"/>
    <w:rsid w:val="008F2735"/>
    <w:rsid w:val="00900CAF"/>
    <w:rsid w:val="0094453F"/>
    <w:rsid w:val="009737F0"/>
    <w:rsid w:val="00976883"/>
    <w:rsid w:val="009A4A68"/>
    <w:rsid w:val="009D6C57"/>
    <w:rsid w:val="00A0311F"/>
    <w:rsid w:val="00A06BD8"/>
    <w:rsid w:val="00A30C35"/>
    <w:rsid w:val="00A500A4"/>
    <w:rsid w:val="00A6616B"/>
    <w:rsid w:val="00A914FD"/>
    <w:rsid w:val="00AB35FA"/>
    <w:rsid w:val="00AC06DA"/>
    <w:rsid w:val="00AD395F"/>
    <w:rsid w:val="00AF4933"/>
    <w:rsid w:val="00AF617C"/>
    <w:rsid w:val="00B43E80"/>
    <w:rsid w:val="00B727FF"/>
    <w:rsid w:val="00BF658E"/>
    <w:rsid w:val="00CC590D"/>
    <w:rsid w:val="00CC6624"/>
    <w:rsid w:val="00D06E25"/>
    <w:rsid w:val="00D103A3"/>
    <w:rsid w:val="00D92A3B"/>
    <w:rsid w:val="00DA3DA1"/>
    <w:rsid w:val="00E56ED1"/>
    <w:rsid w:val="00EE0735"/>
    <w:rsid w:val="00EF63DE"/>
    <w:rsid w:val="00F8657B"/>
    <w:rsid w:val="00FF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E96537-1107-4E1E-8DB8-E7A15322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F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0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E07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C590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C5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C590D"/>
    <w:rPr>
      <w:sz w:val="20"/>
      <w:szCs w:val="20"/>
    </w:rPr>
  </w:style>
  <w:style w:type="character" w:styleId="aa">
    <w:name w:val="Hyperlink"/>
    <w:basedOn w:val="a0"/>
    <w:uiPriority w:val="99"/>
    <w:unhideWhenUsed/>
    <w:rsid w:val="00681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A690A-3436-4020-9530-A56A6C1D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羅吉希</dc:creator>
  <cp:keywords/>
  <dc:description/>
  <cp:lastModifiedBy>a00297</cp:lastModifiedBy>
  <cp:revision>2</cp:revision>
  <cp:lastPrinted>2018-10-02T14:10:00Z</cp:lastPrinted>
  <dcterms:created xsi:type="dcterms:W3CDTF">2018-10-15T01:01:00Z</dcterms:created>
  <dcterms:modified xsi:type="dcterms:W3CDTF">2018-10-15T01:01:00Z</dcterms:modified>
</cp:coreProperties>
</file>